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95295" w:rsidRDefault="00395295" w:rsidP="00395295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center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 Е Р Н І Г І В С Ь К О Ї  О Б Л А С Т І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к о н а в ч и й   к о м і т е т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center"/>
        <w:rPr>
          <w:sz w:val="28"/>
          <w:szCs w:val="28"/>
          <w:lang w:val="uk-UA"/>
        </w:rPr>
      </w:pPr>
    </w:p>
    <w:p w:rsidR="00395295" w:rsidRPr="00756E1E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center"/>
        <w:rPr>
          <w:b/>
          <w:color w:val="000000"/>
          <w:sz w:val="28"/>
          <w:szCs w:val="28"/>
          <w:lang w:val="uk-UA"/>
        </w:rPr>
      </w:pPr>
      <w:r w:rsidRPr="00756E1E">
        <w:rPr>
          <w:b/>
          <w:color w:val="000000"/>
          <w:sz w:val="28"/>
          <w:szCs w:val="28"/>
          <w:lang w:val="uk-UA"/>
        </w:rPr>
        <w:t>П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Е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Т   Р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Ш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Е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Н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56E1E"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756E1E">
        <w:rPr>
          <w:b/>
          <w:color w:val="000000"/>
          <w:sz w:val="28"/>
          <w:szCs w:val="28"/>
          <w:lang w:val="uk-UA"/>
        </w:rPr>
        <w:t>Я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b/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b/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b/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b/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_____________</w:t>
      </w:r>
      <w:r>
        <w:rPr>
          <w:sz w:val="22"/>
          <w:szCs w:val="22"/>
          <w:lang w:val="uk-UA"/>
        </w:rPr>
        <w:t xml:space="preserve"> </w:t>
      </w:r>
      <w:r w:rsidRPr="00756E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756E1E">
        <w:rPr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</w:t>
      </w:r>
      <w:r w:rsidRPr="00756E1E">
        <w:rPr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 xml:space="preserve"> </w:t>
      </w:r>
      <w:r w:rsidRPr="00756E1E">
        <w:rPr>
          <w:sz w:val="28"/>
          <w:szCs w:val="28"/>
          <w:lang w:val="uk-UA"/>
        </w:rPr>
        <w:t>Прилуки</w:t>
      </w:r>
      <w:r>
        <w:rPr>
          <w:sz w:val="22"/>
          <w:szCs w:val="22"/>
          <w:lang w:val="uk-UA"/>
        </w:rPr>
        <w:t xml:space="preserve">                                          </w:t>
      </w:r>
      <w:r w:rsidRPr="00756E1E">
        <w:rPr>
          <w:sz w:val="28"/>
          <w:szCs w:val="28"/>
          <w:lang w:val="uk-UA"/>
        </w:rPr>
        <w:t>№__________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sz w:val="22"/>
          <w:szCs w:val="22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rPr>
          <w:sz w:val="22"/>
          <w:szCs w:val="22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81002">
        <w:rPr>
          <w:sz w:val="28"/>
          <w:szCs w:val="28"/>
          <w:lang w:val="uk-UA"/>
        </w:rPr>
        <w:t xml:space="preserve">встановлення </w:t>
      </w:r>
      <w:r>
        <w:rPr>
          <w:sz w:val="28"/>
          <w:szCs w:val="28"/>
          <w:lang w:val="uk-UA"/>
        </w:rPr>
        <w:t xml:space="preserve">плати за вивіз 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твердих побутових відходів з 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суб’єктів підприємницької діяльності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здійсненні виїзної торгівлі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Відповідно до пункту 2 частини «а» статті 28 Закону України «Про місцеве самоврядування в Україні», згідно рішення виконавчого комітету міської ради від 16 грудня 2014 року № 474 «Про встановлення тарифів на перевезення та захоронення твердих побутових відходів», розглянувши лист директора комунального підприємства «Послуга» МАТВІЄНКА О.В., виконавчий комітет міської ради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81002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плату  за вивіз твердих побутових відходів (перевезення та захоронення твердих побутових відходів) з суб’єктів підприємницької діяльності при  здійсненні виїзної торгівлі в розмірі 70,68 грн. за 1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 в місяць, згідн</w:t>
      </w:r>
      <w:r w:rsidR="00C81002">
        <w:rPr>
          <w:sz w:val="28"/>
          <w:szCs w:val="28"/>
          <w:lang w:val="uk-UA"/>
        </w:rPr>
        <w:t>о калькуляцій (додаю</w:t>
      </w:r>
      <w:r>
        <w:rPr>
          <w:sz w:val="28"/>
          <w:szCs w:val="28"/>
          <w:lang w:val="uk-UA"/>
        </w:rPr>
        <w:t>ться).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Pr="00931221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 даного рішення покласти на заступника міського голови з питань діяльності виконавчих органів ради </w:t>
      </w:r>
      <w:r w:rsidR="00C81002">
        <w:rPr>
          <w:sz w:val="28"/>
          <w:szCs w:val="28"/>
          <w:lang w:val="uk-UA"/>
        </w:rPr>
        <w:t>ІВАНОВА Д.В.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Міський голова                                                   Д.В. БАРНАШ</w:t>
      </w: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395295" w:rsidRDefault="00395295" w:rsidP="00395295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sectPr w:rsidR="00395295" w:rsidSect="003952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95295"/>
    <w:rsid w:val="00290EBF"/>
    <w:rsid w:val="00395295"/>
    <w:rsid w:val="004D2D8E"/>
    <w:rsid w:val="00C81002"/>
    <w:rsid w:val="00F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295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39529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Основной шрифт абзаца1"/>
    <w:rsid w:val="00395295"/>
  </w:style>
  <w:style w:type="paragraph" w:customStyle="1" w:styleId="a5">
    <w:name w:val="Содержимое таблицы"/>
    <w:basedOn w:val="a"/>
    <w:rsid w:val="00395295"/>
    <w:pPr>
      <w:widowControl w:val="0"/>
      <w:suppressLineNumbers/>
      <w:suppressAutoHyphens/>
    </w:pPr>
    <w:rPr>
      <w:rFonts w:eastAsia="Andale Sans UI" w:cs="Tahoma"/>
      <w:kern w:val="1"/>
      <w:lang w:val="uk-UA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Відділ з питань компютеризації</cp:lastModifiedBy>
  <cp:revision>3</cp:revision>
  <dcterms:created xsi:type="dcterms:W3CDTF">2015-04-28T07:14:00Z</dcterms:created>
  <dcterms:modified xsi:type="dcterms:W3CDTF">2015-05-15T11:22:00Z</dcterms:modified>
</cp:coreProperties>
</file>